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Soldadura en taller (por hora)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Soldadura a domicilio u obra (por visita)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Fabricación de pieza o estructura a medida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Corte y plegado de chapa (por pieza)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Materiales: perfiles, caños o chapa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Pintura o tratamiento anticorrosivo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y planos a confirmar antes de fabricar.</w:t>
      </w:r>
    </w:p>
    <w:p>
      <w:r>
        <w:t>Los materiales se cotizan al precio vigente y pueden variar fuera de la validez indicada.</w:t>
      </w:r>
    </w:p>
    <w:p>
      <w:r>
        <w:t>No incluye colocación ni amurado en obra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