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Asesoramiento mensual en higiene y seguridad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Visitas a planta u obra (por visita)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Relevamiento de riesgos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Capacitación al personal (por jornada)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Elaboración de informes y registros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mediciones con instrumental específico se cotizan aparte.</w:t>
      </w:r>
    </w:p>
    <w:p>
      <w:r>
        <w:t>Los traslados fuera de la zona se cobran como viáticos.</w:t>
      </w:r>
    </w:p>
    <w:p>
      <w:r>
        <w:t>El servicio mensual se renueva salvo aviso previo.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