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Tanque de agua (por unidad, capacidad indicada)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conexiones del tanque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Bomba presurizadora o elevadora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Flotante y llaves de paso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del tanque anterior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subida del tanque a la azotea se cotiza según el acceso disponible.</w:t>
      </w:r>
    </w:p>
    <w:p>
      <w:r>
        <w:t>No incluye refuerzo de la base o estructura si fuera necesario, salvo que se indique.</w:t>
      </w:r>
    </w:p>
    <w:p>
      <w:r>
        <w:t>Garantía del tanque y la bomba según el fabricante.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